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u w:val="single"/>
        </w:rPr>
      </w:pPr>
      <w:r w:rsidDel="00000000" w:rsidR="00000000" w:rsidRPr="00000000">
        <w:rPr>
          <w:b w:val="1"/>
          <w:u w:val="single"/>
          <w:rtl w:val="0"/>
        </w:rPr>
        <w:t xml:space="preserve">INFORMATIVA SUL TRATTAMENTO DEI DATI</w:t>
      </w:r>
    </w:p>
    <w:p w:rsidR="00000000" w:rsidDel="00000000" w:rsidP="00000000" w:rsidRDefault="00000000" w:rsidRPr="00000000" w14:paraId="00000002">
      <w:pPr>
        <w:shd w:fill="ffffff" w:val="clear"/>
        <w:jc w:val="center"/>
        <w:rPr>
          <w:b w:val="1"/>
          <w:u w:val="single"/>
        </w:rPr>
      </w:pPr>
      <w:r w:rsidDel="00000000" w:rsidR="00000000" w:rsidRPr="00000000">
        <w:rPr>
          <w:b w:val="1"/>
          <w:u w:val="single"/>
          <w:rtl w:val="0"/>
        </w:rPr>
        <w:t xml:space="preserve">riguardo alla raccolta di materiale fotografico e video</w:t>
      </w:r>
    </w:p>
    <w:p w:rsidR="00000000" w:rsidDel="00000000" w:rsidP="00000000" w:rsidRDefault="00000000" w:rsidRPr="00000000" w14:paraId="00000003">
      <w:pPr>
        <w:shd w:fill="ffffff" w:val="clear"/>
        <w:jc w:val="center"/>
        <w:rPr/>
      </w:pPr>
      <w:r w:rsidDel="00000000" w:rsidR="00000000" w:rsidRPr="00000000">
        <w:rPr>
          <w:b w:val="1"/>
          <w:u w:val="single"/>
          <w:rtl w:val="0"/>
        </w:rPr>
        <w:t xml:space="preserve">per la pubblicazione di materiali informativi</w:t>
      </w:r>
      <w:r w:rsidDel="00000000" w:rsidR="00000000" w:rsidRPr="00000000">
        <w:rPr>
          <w:rtl w:val="0"/>
        </w:rPr>
      </w:r>
    </w:p>
    <w:p w:rsidR="00000000" w:rsidDel="00000000" w:rsidP="00000000" w:rsidRDefault="00000000" w:rsidRPr="00000000" w14:paraId="00000004">
      <w:pPr>
        <w:shd w:fill="ffffff" w:val="clear"/>
        <w:jc w:val="center"/>
        <w:rPr/>
      </w:pPr>
      <w:r w:rsidDel="00000000" w:rsidR="00000000" w:rsidRPr="00000000">
        <w:rPr>
          <w:rtl w:val="0"/>
        </w:rPr>
        <w:t xml:space="preserve">(novembre 2025)</w:t>
      </w:r>
    </w:p>
    <w:p w:rsidR="00000000" w:rsidDel="00000000" w:rsidP="00000000" w:rsidRDefault="00000000" w:rsidRPr="00000000" w14:paraId="00000005">
      <w:pPr>
        <w:shd w:fill="ffffff" w:val="clear"/>
        <w:jc w:val="center"/>
        <w:rPr/>
      </w:pPr>
      <w:r w:rsidDel="00000000" w:rsidR="00000000" w:rsidRPr="00000000">
        <w:rPr>
          <w:b w:val="1"/>
          <w:rtl w:val="0"/>
        </w:rPr>
        <w:t xml:space="preserve">Rait 88 s.r.l.</w:t>
      </w:r>
      <w:r w:rsidDel="00000000" w:rsidR="00000000" w:rsidRPr="00000000">
        <w:rPr>
          <w:rtl w:val="0"/>
        </w:rPr>
      </w:r>
    </w:p>
    <w:p w:rsidR="00000000" w:rsidDel="00000000" w:rsidP="00000000" w:rsidRDefault="00000000" w:rsidRPr="00000000" w14:paraId="00000006">
      <w:pPr>
        <w:ind w:firstLine="284"/>
        <w:rPr/>
      </w:pPr>
      <w:r w:rsidDel="00000000" w:rsidR="00000000" w:rsidRPr="00000000">
        <w:rPr>
          <w:rtl w:val="0"/>
        </w:rPr>
        <w:t xml:space="preserve">La Rait 88 s.r.l. (da qui innanzi anche "Rait 88" o “Rait”) intende rendere la seguente informativa </w:t>
      </w:r>
      <w:r w:rsidDel="00000000" w:rsidR="00000000" w:rsidRPr="00000000">
        <w:rPr>
          <w:i w:val="1"/>
          <w:rtl w:val="0"/>
        </w:rPr>
        <w:t xml:space="preserve">ex</w:t>
      </w:r>
      <w:r w:rsidDel="00000000" w:rsidR="00000000" w:rsidRPr="00000000">
        <w:rPr>
          <w:rtl w:val="0"/>
        </w:rPr>
        <w:t xml:space="preserve"> art. 13 del Regolamento Generale sulla Protezione dei Dati Personali (da qui innanzi anche "GDPR") nei confronti dei </w:t>
      </w:r>
      <w:r w:rsidDel="00000000" w:rsidR="00000000" w:rsidRPr="00000000">
        <w:rPr>
          <w:b w:val="1"/>
          <w:rtl w:val="0"/>
        </w:rPr>
        <w:t xml:space="preserve">soggetti – clienti, dipendenti e collaboratori di detti clienti e dipendenti o consulenti dell’azienda – le cui immagini e gli audio della voce verranno raccolti all’interno di materiali fotografici e video che l’azienda intende raccogliere per divulgare tramite varie forme (es. sito aziendale, brochure, video di presentazione), al fine di promuovere la propria immagine</w:t>
      </w:r>
      <w:r w:rsidDel="00000000" w:rsidR="00000000" w:rsidRPr="00000000">
        <w:rPr>
          <w:rtl w:val="0"/>
        </w:rPr>
        <w:t xml:space="preserve">.</w:t>
      </w:r>
    </w:p>
    <w:p w:rsidR="00000000" w:rsidDel="00000000" w:rsidP="00000000" w:rsidRDefault="00000000" w:rsidRPr="00000000" w14:paraId="00000007">
      <w:pPr>
        <w:ind w:firstLine="284"/>
        <w:rPr/>
      </w:pPr>
      <w:r w:rsidDel="00000000" w:rsidR="00000000" w:rsidRPr="00000000">
        <w:rPr>
          <w:rtl w:val="0"/>
        </w:rPr>
        <w:t xml:space="preserve">In particolare, si vogliono portare a conoscenza dei suddetti interessati tutte le informazioni che permettano di sapere cosa verrà fatto con i Loro dati personali, che al predetto scopo acquisiremo, e informarLi altresì dei Loro diritti in materia, il tutto al fine di garantire il massimo rispetto delle Loro libertà, nel rispetto del GDPR.</w:t>
      </w:r>
    </w:p>
    <w:p w:rsidR="00000000" w:rsidDel="00000000" w:rsidP="00000000" w:rsidRDefault="00000000" w:rsidRPr="00000000" w14:paraId="00000008">
      <w:pPr>
        <w:ind w:firstLine="284"/>
        <w:rPr/>
      </w:pPr>
      <w:r w:rsidDel="00000000" w:rsidR="00000000" w:rsidRPr="00000000">
        <w:rPr>
          <w:rtl w:val="0"/>
        </w:rPr>
        <w:t xml:space="preserve">La Rait, infatti, riconosce la protezione dei dati personali come un principio indispensabile e per questo tratta e considera gli stessi e la loro sicurezza come un aspetto importante al quale prestare massima attenzione nei propri processi aziendali.</w:t>
      </w:r>
    </w:p>
    <w:p w:rsidR="00000000" w:rsidDel="00000000" w:rsidP="00000000" w:rsidRDefault="00000000" w:rsidRPr="00000000" w14:paraId="00000009">
      <w:pPr>
        <w:ind w:firstLine="284"/>
        <w:rPr/>
      </w:pPr>
      <w:r w:rsidDel="00000000" w:rsidR="00000000" w:rsidRPr="00000000">
        <w:rPr>
          <w:rtl w:val="0"/>
        </w:rPr>
        <w:t xml:space="preserve">Ogni trattamento è perciò improntato al rispetto dei principi di correttezza, liceità e trasparenza e di tutela della riservatezza e dei diritti connessi.</w:t>
      </w:r>
    </w:p>
    <w:p w:rsidR="00000000" w:rsidDel="00000000" w:rsidP="00000000" w:rsidRDefault="00000000" w:rsidRPr="00000000" w14:paraId="0000000A">
      <w:pPr>
        <w:shd w:fill="ffffff" w:val="clear"/>
        <w:jc w:val="center"/>
        <w:rPr/>
      </w:pPr>
      <w:r w:rsidDel="00000000" w:rsidR="00000000" w:rsidRPr="00000000">
        <w:rPr>
          <w:rtl w:val="0"/>
        </w:rPr>
        <w:t xml:space="preserve">* * *</w:t>
      </w:r>
    </w:p>
    <w:p w:rsidR="00000000" w:rsidDel="00000000" w:rsidP="00000000" w:rsidRDefault="00000000" w:rsidRPr="00000000" w14:paraId="0000000B">
      <w:pPr>
        <w:ind w:firstLine="284"/>
        <w:rPr/>
      </w:pPr>
      <w:r w:rsidDel="00000000" w:rsidR="00000000" w:rsidRPr="00000000">
        <w:rPr>
          <w:rtl w:val="0"/>
        </w:rPr>
        <w:t xml:space="preserve">a) </w:t>
      </w:r>
      <w:r w:rsidDel="00000000" w:rsidR="00000000" w:rsidRPr="00000000">
        <w:rPr>
          <w:u w:val="single"/>
          <w:rtl w:val="0"/>
        </w:rPr>
        <w:t xml:space="preserve">Titolare del trattamento e R.P.D</w:t>
      </w:r>
      <w:r w:rsidDel="00000000" w:rsidR="00000000" w:rsidRPr="00000000">
        <w:rPr>
          <w:rtl w:val="0"/>
        </w:rPr>
        <w:t xml:space="preserve">.</w:t>
      </w:r>
    </w:p>
    <w:p w:rsidR="00000000" w:rsidDel="00000000" w:rsidP="00000000" w:rsidRDefault="00000000" w:rsidRPr="00000000" w14:paraId="0000000C">
      <w:pPr>
        <w:ind w:firstLine="284"/>
        <w:rPr/>
      </w:pPr>
      <w:r w:rsidDel="00000000" w:rsidR="00000000" w:rsidRPr="00000000">
        <w:rPr>
          <w:rtl w:val="0"/>
        </w:rPr>
        <w:t xml:space="preserve">Titolare del trattamento è la Rait 88 s.r.l. (P.IVA 02099701001) con sede in Roma (RM) – Italia – Via Nomentana n°761. </w:t>
      </w:r>
    </w:p>
    <w:p w:rsidR="00000000" w:rsidDel="00000000" w:rsidP="00000000" w:rsidRDefault="00000000" w:rsidRPr="00000000" w14:paraId="0000000D">
      <w:pPr>
        <w:ind w:firstLine="284"/>
        <w:rPr/>
      </w:pPr>
      <w:r w:rsidDel="00000000" w:rsidR="00000000" w:rsidRPr="00000000">
        <w:rPr>
          <w:rtl w:val="0"/>
        </w:rPr>
        <w:t xml:space="preserve">Il predetto titolare può essere contattato per e-mail all’indirizzo </w:t>
      </w:r>
      <w:hyperlink r:id="rId7">
        <w:r w:rsidDel="00000000" w:rsidR="00000000" w:rsidRPr="00000000">
          <w:rPr>
            <w:color w:val="0000ff"/>
            <w:u w:val="single"/>
            <w:rtl w:val="0"/>
          </w:rPr>
          <w:t xml:space="preserve">info@rait88.com</w:t>
        </w:r>
      </w:hyperlink>
      <w:r w:rsidDel="00000000" w:rsidR="00000000" w:rsidRPr="00000000">
        <w:rPr>
          <w:rtl w:val="0"/>
        </w:rPr>
        <w:t xml:space="preserve"> o a mezzo telefono ai numeri +39 06 2292740 oppure +39 06 2292770 anche al fine di esercizio dei diritti di cui al successivo punto.</w:t>
      </w:r>
    </w:p>
    <w:p w:rsidR="00000000" w:rsidDel="00000000" w:rsidP="00000000" w:rsidRDefault="00000000" w:rsidRPr="00000000" w14:paraId="0000000E">
      <w:pPr>
        <w:ind w:firstLine="284"/>
        <w:rPr/>
      </w:pPr>
      <w:r w:rsidDel="00000000" w:rsidR="00000000" w:rsidRPr="00000000">
        <w:rPr>
          <w:rtl w:val="0"/>
        </w:rPr>
        <w:t xml:space="preserve">Quale Responsabile della protezione dei dati personali (R.P.D. ovvero, </w:t>
      </w:r>
      <w:r w:rsidDel="00000000" w:rsidR="00000000" w:rsidRPr="00000000">
        <w:rPr>
          <w:i w:val="1"/>
          <w:rtl w:val="0"/>
        </w:rPr>
        <w:t xml:space="preserve">data protection officer</w:t>
      </w:r>
      <w:r w:rsidDel="00000000" w:rsidR="00000000" w:rsidRPr="00000000">
        <w:rPr>
          <w:rtl w:val="0"/>
        </w:rPr>
        <w:t xml:space="preserve">, D.P.O.) è stato nominato l’Avv. Francesco Mambrini del Foro di Roma, che può essere contattato mediante e-mail all'indirizzo </w:t>
      </w:r>
      <w:hyperlink r:id="rId8">
        <w:r w:rsidDel="00000000" w:rsidR="00000000" w:rsidRPr="00000000">
          <w:rPr>
            <w:color w:val="0000ff"/>
            <w:u w:val="single"/>
            <w:rtl w:val="0"/>
          </w:rPr>
          <w:t xml:space="preserve">dpo@rait88.com</w:t>
        </w:r>
      </w:hyperlink>
      <w:r w:rsidDel="00000000" w:rsidR="00000000" w:rsidRPr="00000000">
        <w:rPr>
          <w:rtl w:val="0"/>
        </w:rPr>
        <w:t xml:space="preserve">. </w:t>
      </w:r>
    </w:p>
    <w:p w:rsidR="00000000" w:rsidDel="00000000" w:rsidP="00000000" w:rsidRDefault="00000000" w:rsidRPr="00000000" w14:paraId="0000000F">
      <w:pPr>
        <w:shd w:fill="ffffff" w:val="clear"/>
        <w:jc w:val="center"/>
        <w:rPr/>
      </w:pPr>
      <w:r w:rsidDel="00000000" w:rsidR="00000000" w:rsidRPr="00000000">
        <w:rPr>
          <w:rtl w:val="0"/>
        </w:rPr>
        <w:t xml:space="preserve">* * *</w:t>
      </w:r>
    </w:p>
    <w:p w:rsidR="00000000" w:rsidDel="00000000" w:rsidP="00000000" w:rsidRDefault="00000000" w:rsidRPr="00000000" w14:paraId="00000010">
      <w:pPr>
        <w:ind w:firstLine="284"/>
        <w:rPr/>
      </w:pPr>
      <w:r w:rsidDel="00000000" w:rsidR="00000000" w:rsidRPr="00000000">
        <w:rPr>
          <w:rtl w:val="0"/>
        </w:rPr>
        <w:t xml:space="preserve">b) </w:t>
      </w:r>
      <w:r w:rsidDel="00000000" w:rsidR="00000000" w:rsidRPr="00000000">
        <w:rPr>
          <w:u w:val="single"/>
          <w:rtl w:val="0"/>
        </w:rPr>
        <w:t xml:space="preserve">Finalità del trattamento</w:t>
      </w:r>
      <w:r w:rsidDel="00000000" w:rsidR="00000000" w:rsidRPr="00000000">
        <w:rPr>
          <w:rtl w:val="0"/>
        </w:rPr>
        <w:t xml:space="preserve">.</w:t>
      </w:r>
    </w:p>
    <w:p w:rsidR="00000000" w:rsidDel="00000000" w:rsidP="00000000" w:rsidRDefault="00000000" w:rsidRPr="00000000" w14:paraId="00000011">
      <w:pPr>
        <w:ind w:firstLine="284"/>
        <w:rPr>
          <w:b w:val="1"/>
        </w:rPr>
      </w:pPr>
      <w:r w:rsidDel="00000000" w:rsidR="00000000" w:rsidRPr="00000000">
        <w:rPr>
          <w:rtl w:val="0"/>
        </w:rPr>
        <w:t xml:space="preserve">Il trattamento dei dati acquisiti dalla Rait ai fini della presente è </w:t>
      </w:r>
      <w:r w:rsidDel="00000000" w:rsidR="00000000" w:rsidRPr="00000000">
        <w:rPr>
          <w:b w:val="1"/>
          <w:rtl w:val="0"/>
        </w:rPr>
        <w:t xml:space="preserve">finalizzato</w:t>
      </w:r>
      <w:r w:rsidDel="00000000" w:rsidR="00000000" w:rsidRPr="00000000">
        <w:rPr>
          <w:rtl w:val="0"/>
        </w:rPr>
        <w:t xml:space="preserve"> </w:t>
      </w:r>
      <w:r w:rsidDel="00000000" w:rsidR="00000000" w:rsidRPr="00000000">
        <w:rPr>
          <w:b w:val="1"/>
          <w:rtl w:val="0"/>
        </w:rPr>
        <w:t xml:space="preserve">a consentire la produzione di materiali con lo scopo di promuovere l’attività e l’immagine dell’azienda presso il pubblico, soprattutto tramite pubblicazione degli stessi sul sito </w:t>
      </w:r>
      <w:r w:rsidDel="00000000" w:rsidR="00000000" w:rsidRPr="00000000">
        <w:rPr>
          <w:b w:val="1"/>
          <w:i w:val="1"/>
          <w:rtl w:val="0"/>
        </w:rPr>
        <w:t xml:space="preserve">web </w:t>
      </w:r>
      <w:r w:rsidDel="00000000" w:rsidR="00000000" w:rsidRPr="00000000">
        <w:rPr>
          <w:b w:val="1"/>
          <w:rtl w:val="0"/>
        </w:rPr>
        <w:t xml:space="preserve">dell’azienda e attraverso altri canali (es. brochure, video di presentazione).</w:t>
      </w:r>
    </w:p>
    <w:p w:rsidR="00000000" w:rsidDel="00000000" w:rsidP="00000000" w:rsidRDefault="00000000" w:rsidRPr="00000000" w14:paraId="00000012">
      <w:pPr>
        <w:jc w:val="center"/>
        <w:rPr/>
      </w:pPr>
      <w:r w:rsidDel="00000000" w:rsidR="00000000" w:rsidRPr="00000000">
        <w:rPr>
          <w:rtl w:val="0"/>
        </w:rPr>
        <w:t xml:space="preserve">* * *</w:t>
      </w:r>
    </w:p>
    <w:p w:rsidR="00000000" w:rsidDel="00000000" w:rsidP="00000000" w:rsidRDefault="00000000" w:rsidRPr="00000000" w14:paraId="00000013">
      <w:pPr>
        <w:ind w:firstLine="284"/>
        <w:rPr/>
      </w:pPr>
      <w:r w:rsidDel="00000000" w:rsidR="00000000" w:rsidRPr="00000000">
        <w:rPr>
          <w:rtl w:val="0"/>
        </w:rPr>
        <w:t xml:space="preserve">c) </w:t>
      </w:r>
      <w:r w:rsidDel="00000000" w:rsidR="00000000" w:rsidRPr="00000000">
        <w:rPr>
          <w:u w:val="single"/>
          <w:rtl w:val="0"/>
        </w:rPr>
        <w:t xml:space="preserve">Modalità del trattamento dei dati e profilazione</w:t>
      </w:r>
      <w:r w:rsidDel="00000000" w:rsidR="00000000" w:rsidRPr="00000000">
        <w:rPr>
          <w:rtl w:val="0"/>
        </w:rPr>
        <w:t xml:space="preserve">.</w:t>
      </w:r>
    </w:p>
    <w:p w:rsidR="00000000" w:rsidDel="00000000" w:rsidP="00000000" w:rsidRDefault="00000000" w:rsidRPr="00000000" w14:paraId="00000014">
      <w:pPr>
        <w:ind w:firstLine="284"/>
        <w:rPr/>
      </w:pPr>
      <w:r w:rsidDel="00000000" w:rsidR="00000000" w:rsidRPr="00000000">
        <w:rPr>
          <w:rtl w:val="0"/>
        </w:rPr>
        <w:t xml:space="preserve">La raccolta dei dati personali dell’interessato avverrà presso i locali della struttura, per il tramite di incaricati o responsabili che raccoglieranno sotto l'autorità e la responsabilità del titolare le immagini attraverso apparecchi in circostanze particolare – </w:t>
      </w:r>
      <w:r w:rsidDel="00000000" w:rsidR="00000000" w:rsidRPr="00000000">
        <w:rPr>
          <w:u w:val="single"/>
          <w:rtl w:val="0"/>
        </w:rPr>
        <w:t xml:space="preserve">comunque sempre previa segnalazione all’interessato affinché possa fornire l’idoneo consenso e comunque, anche in seguito, esercitare tempestivamente il diritto di opposizione o la revoca del consenso</w:t>
      </w:r>
      <w:r w:rsidDel="00000000" w:rsidR="00000000" w:rsidRPr="00000000">
        <w:rPr>
          <w:rtl w:val="0"/>
        </w:rPr>
        <w:t xml:space="preserve">.</w:t>
      </w:r>
    </w:p>
    <w:p w:rsidR="00000000" w:rsidDel="00000000" w:rsidP="00000000" w:rsidRDefault="00000000" w:rsidRPr="00000000" w14:paraId="00000015">
      <w:pPr>
        <w:ind w:firstLine="284"/>
        <w:rPr/>
      </w:pPr>
      <w:r w:rsidDel="00000000" w:rsidR="00000000" w:rsidRPr="00000000">
        <w:rPr>
          <w:rtl w:val="0"/>
        </w:rPr>
        <w:t xml:space="preserve">Ogni trattamento di dati personali eseguito sulla base della presente non è svolto sulla base di alcun obbligo legale o contrattuale né è un requisito necessario per la conclusione di un contratto; l'interessato non ha alcun l'obbligo di fornire i dati personali dei quali trattasi ed è garantito che nessuna conseguenza derivi dalla mancata comunicazione di tali dati.</w:t>
      </w:r>
    </w:p>
    <w:p w:rsidR="00000000" w:rsidDel="00000000" w:rsidP="00000000" w:rsidRDefault="00000000" w:rsidRPr="00000000" w14:paraId="00000016">
      <w:pPr>
        <w:ind w:firstLine="284"/>
        <w:rPr/>
      </w:pPr>
      <w:r w:rsidDel="00000000" w:rsidR="00000000" w:rsidRPr="00000000">
        <w:rPr>
          <w:rtl w:val="0"/>
        </w:rPr>
        <w:t xml:space="preserve">Si informa che i dati personali dell’interessato non saranno utilizzati a fine di profilazione e che non sono nemmeno previsti processi decisionali automatizzati basati sui dati raccolti.</w:t>
      </w:r>
    </w:p>
    <w:p w:rsidR="00000000" w:rsidDel="00000000" w:rsidP="00000000" w:rsidRDefault="00000000" w:rsidRPr="00000000" w14:paraId="00000017">
      <w:pPr>
        <w:shd w:fill="ffffff" w:val="clear"/>
        <w:jc w:val="center"/>
        <w:rPr/>
      </w:pPr>
      <w:r w:rsidDel="00000000" w:rsidR="00000000" w:rsidRPr="00000000">
        <w:rPr>
          <w:rtl w:val="0"/>
        </w:rPr>
        <w:t xml:space="preserve">* * *</w:t>
      </w:r>
    </w:p>
    <w:p w:rsidR="00000000" w:rsidDel="00000000" w:rsidP="00000000" w:rsidRDefault="00000000" w:rsidRPr="00000000" w14:paraId="00000018">
      <w:pPr>
        <w:ind w:firstLine="284"/>
        <w:rPr/>
      </w:pPr>
      <w:r w:rsidDel="00000000" w:rsidR="00000000" w:rsidRPr="00000000">
        <w:rPr>
          <w:rtl w:val="0"/>
        </w:rPr>
        <w:t xml:space="preserve">d) </w:t>
      </w:r>
      <w:r w:rsidDel="00000000" w:rsidR="00000000" w:rsidRPr="00000000">
        <w:rPr>
          <w:u w:val="single"/>
          <w:rtl w:val="0"/>
        </w:rPr>
        <w:t xml:space="preserve">Base giuridica del trattamento</w:t>
      </w:r>
      <w:r w:rsidDel="00000000" w:rsidR="00000000" w:rsidRPr="00000000">
        <w:rPr>
          <w:rtl w:val="0"/>
        </w:rPr>
        <w:t xml:space="preserve">.</w:t>
      </w:r>
    </w:p>
    <w:p w:rsidR="00000000" w:rsidDel="00000000" w:rsidP="00000000" w:rsidRDefault="00000000" w:rsidRPr="00000000" w14:paraId="00000019">
      <w:pPr>
        <w:ind w:firstLine="284"/>
        <w:rPr/>
      </w:pPr>
      <w:r w:rsidDel="00000000" w:rsidR="00000000" w:rsidRPr="00000000">
        <w:rPr>
          <w:rtl w:val="0"/>
        </w:rPr>
        <w:t xml:space="preserve">Il trattamento dei dati per le finalità per cui effettuato è svolto adoperando come base il consenso dell’interessato (art. 6, par. 1, lett. a, GDPR).</w:t>
      </w:r>
    </w:p>
    <w:p w:rsidR="00000000" w:rsidDel="00000000" w:rsidP="00000000" w:rsidRDefault="00000000" w:rsidRPr="00000000" w14:paraId="0000001A">
      <w:pPr>
        <w:jc w:val="center"/>
        <w:rPr/>
      </w:pPr>
      <w:r w:rsidDel="00000000" w:rsidR="00000000" w:rsidRPr="00000000">
        <w:rPr>
          <w:rtl w:val="0"/>
        </w:rPr>
        <w:t xml:space="preserve">* * *</w:t>
      </w:r>
    </w:p>
    <w:p w:rsidR="00000000" w:rsidDel="00000000" w:rsidP="00000000" w:rsidRDefault="00000000" w:rsidRPr="00000000" w14:paraId="0000001B">
      <w:pPr>
        <w:ind w:firstLine="284"/>
        <w:rPr/>
      </w:pPr>
      <w:r w:rsidDel="00000000" w:rsidR="00000000" w:rsidRPr="00000000">
        <w:rPr>
          <w:rtl w:val="0"/>
        </w:rPr>
        <w:t xml:space="preserve">e) </w:t>
      </w:r>
      <w:r w:rsidDel="00000000" w:rsidR="00000000" w:rsidRPr="00000000">
        <w:rPr>
          <w:u w:val="single"/>
          <w:rtl w:val="0"/>
        </w:rPr>
        <w:t xml:space="preserve">Dati personali oggetto di trattamento</w:t>
      </w:r>
      <w:r w:rsidDel="00000000" w:rsidR="00000000" w:rsidRPr="00000000">
        <w:rPr>
          <w:rtl w:val="0"/>
        </w:rPr>
        <w:t xml:space="preserve">.</w:t>
      </w:r>
    </w:p>
    <w:p w:rsidR="00000000" w:rsidDel="00000000" w:rsidP="00000000" w:rsidRDefault="00000000" w:rsidRPr="00000000" w14:paraId="0000001C">
      <w:pPr>
        <w:ind w:firstLine="284"/>
        <w:rPr/>
      </w:pPr>
      <w:r w:rsidDel="00000000" w:rsidR="00000000" w:rsidRPr="00000000">
        <w:rPr>
          <w:rtl w:val="0"/>
        </w:rPr>
        <w:t xml:space="preserve">La raccolta riguarda i dati personali cosiddetti “comuni” (diversi cioè dai dati “particolari” di cui all’art. 9, par. 1, GDPR) e in particolare quelli relativi all’immagine e agli audio della voce degli interessati oppure, per quanto riguarda consulenti, lavoratori e collaboratori, il ruolo da essi svolto per l’azienda.</w:t>
      </w:r>
    </w:p>
    <w:p w:rsidR="00000000" w:rsidDel="00000000" w:rsidP="00000000" w:rsidRDefault="00000000" w:rsidRPr="00000000" w14:paraId="0000001D">
      <w:pPr>
        <w:ind w:firstLine="284"/>
        <w:rPr/>
      </w:pPr>
      <w:r w:rsidDel="00000000" w:rsidR="00000000" w:rsidRPr="00000000">
        <w:rPr>
          <w:rtl w:val="0"/>
        </w:rPr>
        <w:t xml:space="preserve">Tutti i suddetti dati, raccolti ai fini della presente, saranno oggetto di trattamento per le finalità di cui alla presente informativa. </w:t>
      </w:r>
    </w:p>
    <w:p w:rsidR="00000000" w:rsidDel="00000000" w:rsidP="00000000" w:rsidRDefault="00000000" w:rsidRPr="00000000" w14:paraId="0000001E">
      <w:pPr>
        <w:jc w:val="center"/>
        <w:rPr/>
      </w:pPr>
      <w:r w:rsidDel="00000000" w:rsidR="00000000" w:rsidRPr="00000000">
        <w:rPr>
          <w:rtl w:val="0"/>
        </w:rPr>
        <w:t xml:space="preserve">* * *</w:t>
      </w:r>
    </w:p>
    <w:p w:rsidR="00000000" w:rsidDel="00000000" w:rsidP="00000000" w:rsidRDefault="00000000" w:rsidRPr="00000000" w14:paraId="0000001F">
      <w:pPr>
        <w:ind w:firstLine="284"/>
        <w:rPr/>
      </w:pPr>
      <w:r w:rsidDel="00000000" w:rsidR="00000000" w:rsidRPr="00000000">
        <w:rPr>
          <w:rtl w:val="0"/>
        </w:rPr>
        <w:t xml:space="preserve">f) </w:t>
      </w:r>
      <w:r w:rsidDel="00000000" w:rsidR="00000000" w:rsidRPr="00000000">
        <w:rPr>
          <w:u w:val="single"/>
          <w:rtl w:val="0"/>
        </w:rPr>
        <w:t xml:space="preserve">Conservazione dei dati</w:t>
      </w:r>
      <w:r w:rsidDel="00000000" w:rsidR="00000000" w:rsidRPr="00000000">
        <w:rPr>
          <w:rtl w:val="0"/>
        </w:rPr>
        <w:t xml:space="preserve">.</w:t>
      </w:r>
    </w:p>
    <w:p w:rsidR="00000000" w:rsidDel="00000000" w:rsidP="00000000" w:rsidRDefault="00000000" w:rsidRPr="00000000" w14:paraId="00000020">
      <w:pPr>
        <w:ind w:firstLine="284"/>
        <w:rPr/>
      </w:pPr>
      <w:r w:rsidDel="00000000" w:rsidR="00000000" w:rsidRPr="00000000">
        <w:rPr>
          <w:rtl w:val="0"/>
        </w:rPr>
        <w:t xml:space="preserve">I dati sono conservati presso le banche dati del titolare per 36 mesi.</w:t>
      </w:r>
    </w:p>
    <w:p w:rsidR="00000000" w:rsidDel="00000000" w:rsidP="00000000" w:rsidRDefault="00000000" w:rsidRPr="00000000" w14:paraId="00000021">
      <w:pPr>
        <w:ind w:firstLine="284"/>
        <w:rPr/>
      </w:pPr>
      <w:r w:rsidDel="00000000" w:rsidR="00000000" w:rsidRPr="00000000">
        <w:rPr>
          <w:rtl w:val="0"/>
        </w:rPr>
        <w:t xml:space="preserve">Decorso tale termine, i dati sono cancellati oppure è richiesto il rinnovo del consenso per una pari durata di tempo.</w:t>
      </w:r>
    </w:p>
    <w:p w:rsidR="00000000" w:rsidDel="00000000" w:rsidP="00000000" w:rsidRDefault="00000000" w:rsidRPr="00000000" w14:paraId="00000022">
      <w:pPr>
        <w:ind w:firstLine="284"/>
        <w:rPr/>
      </w:pPr>
      <w:r w:rsidDel="00000000" w:rsidR="00000000" w:rsidRPr="00000000">
        <w:rPr>
          <w:rtl w:val="0"/>
        </w:rPr>
        <w:t xml:space="preserve">La trasmissione del dato a soggetti terzi che operano come titolari autonomi, quali i gestori di </w:t>
      </w:r>
      <w:r w:rsidDel="00000000" w:rsidR="00000000" w:rsidRPr="00000000">
        <w:rPr>
          <w:i w:val="1"/>
          <w:rtl w:val="0"/>
        </w:rPr>
        <w:t xml:space="preserve">social network</w:t>
      </w:r>
      <w:r w:rsidDel="00000000" w:rsidR="00000000" w:rsidRPr="00000000">
        <w:rPr>
          <w:rtl w:val="0"/>
        </w:rPr>
        <w:t xml:space="preserve">, può comportare una conservazione per una durata diversa con riguardo alla quale si rimanda alle relative informative.</w:t>
      </w:r>
    </w:p>
    <w:p w:rsidR="00000000" w:rsidDel="00000000" w:rsidP="00000000" w:rsidRDefault="00000000" w:rsidRPr="00000000" w14:paraId="00000023">
      <w:pPr>
        <w:jc w:val="center"/>
        <w:rPr/>
      </w:pPr>
      <w:r w:rsidDel="00000000" w:rsidR="00000000" w:rsidRPr="00000000">
        <w:rPr>
          <w:rtl w:val="0"/>
        </w:rPr>
        <w:t xml:space="preserve">* * *</w:t>
      </w:r>
    </w:p>
    <w:p w:rsidR="00000000" w:rsidDel="00000000" w:rsidP="00000000" w:rsidRDefault="00000000" w:rsidRPr="00000000" w14:paraId="00000024">
      <w:pPr>
        <w:ind w:firstLine="284"/>
        <w:rPr/>
      </w:pPr>
      <w:r w:rsidDel="00000000" w:rsidR="00000000" w:rsidRPr="00000000">
        <w:rPr>
          <w:rtl w:val="0"/>
        </w:rPr>
        <w:t xml:space="preserve">g) </w:t>
      </w:r>
      <w:r w:rsidDel="00000000" w:rsidR="00000000" w:rsidRPr="00000000">
        <w:rPr>
          <w:u w:val="single"/>
          <w:rtl w:val="0"/>
        </w:rPr>
        <w:t xml:space="preserve">Comunicazione e diffusione dei dati</w:t>
      </w:r>
      <w:r w:rsidDel="00000000" w:rsidR="00000000" w:rsidRPr="00000000">
        <w:rPr>
          <w:rtl w:val="0"/>
        </w:rPr>
        <w:t xml:space="preserve">.</w:t>
      </w:r>
    </w:p>
    <w:p w:rsidR="00000000" w:rsidDel="00000000" w:rsidP="00000000" w:rsidRDefault="00000000" w:rsidRPr="00000000" w14:paraId="00000025">
      <w:pPr>
        <w:ind w:firstLine="284"/>
        <w:rPr/>
      </w:pPr>
      <w:r w:rsidDel="00000000" w:rsidR="00000000" w:rsidRPr="00000000">
        <w:rPr>
          <w:rtl w:val="0"/>
        </w:rPr>
        <w:t xml:space="preserve">Nello svolgimento dell’attività e per il perseguimento delle finalità oggetto della presente, il Titolare potrebbe comunicare i Dati Personali a:</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persone fisiche autorizzate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art. 29 GDPR in ragione dell’espletamento delle loro mansioni lavorative;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soggetti terzi esterni altamente qualificati per una specifica prestazione, nell’ambito di un rapporto contrattuale o convenzionale, allo scopo di consentire l’esecuzione di prestazioni in favore dell’interessato, i quali agiranno tipicamente in qualità di responsabili del trattamento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art. 28 del GDPR;</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fornitori di servizi strettamente correlati e funzionali all’attività del Titolare, quali consulenti e fornitori esterni (società di gestione dell’archivio delle cartelle cliniche, fornitori di servizi IT per la gestione dell’infrastruttura tecnologica, dei sistemi informativi e delle reti di telecomunicazione), i quali agiscono tipicamente in qualità di responsabili del trattamento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art. 28 del GDPR;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società gestori di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network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 è presente un profilo dell’azienda (quali Facebook, Instagram, Linkedin).</w:t>
      </w:r>
    </w:p>
    <w:p w:rsidR="00000000" w:rsidDel="00000000" w:rsidP="00000000" w:rsidRDefault="00000000" w:rsidRPr="00000000" w14:paraId="0000002A">
      <w:pPr>
        <w:ind w:firstLine="284"/>
        <w:rPr/>
      </w:pPr>
      <w:r w:rsidDel="00000000" w:rsidR="00000000" w:rsidRPr="00000000">
        <w:rPr>
          <w:rtl w:val="0"/>
        </w:rPr>
        <w:t xml:space="preserve">In linea di principio, Rait non intende trasferire i dati personali a soggetti siti in Paesi estranei all'Unione europea o a organizzazioni internazionali.</w:t>
      </w:r>
    </w:p>
    <w:p w:rsidR="00000000" w:rsidDel="00000000" w:rsidP="00000000" w:rsidRDefault="00000000" w:rsidRPr="00000000" w14:paraId="0000002B">
      <w:pPr>
        <w:ind w:firstLine="284"/>
        <w:rPr/>
      </w:pPr>
      <w:r w:rsidDel="00000000" w:rsidR="00000000" w:rsidRPr="00000000">
        <w:rPr>
          <w:rtl w:val="0"/>
        </w:rPr>
        <w:t xml:space="preserve">Qualora ciò dovesse rivelarsi necessario in casi specifici (quale potrebbe essere il salvataggio su banche dati site fuori dai territori dell’Unione), Rait garantisce che il trasferimento avvenga in conformità alle norme del Capo V del Regolamento (art. 44 e ss.), e dunque solo sulla base di una decisione di adeguatezza della Commissione europea o, in mancanza di tale decisione, sulla base di clausole standard di protezione dei dati adottate dalla Commissione europea o di qualsiasi altro fondamento giuridico esplicitamente previsto dal Regolamento stesso. In tali casi l’interessato può contattare il la struttura o il RPD agli indirizzi di cui al punto a) per ottenere una copia della documentazione comprovante le garanzie appropriate od opportune del caso.</w:t>
      </w:r>
    </w:p>
    <w:p w:rsidR="00000000" w:rsidDel="00000000" w:rsidP="00000000" w:rsidRDefault="00000000" w:rsidRPr="00000000" w14:paraId="0000002C">
      <w:pPr>
        <w:ind w:firstLine="284"/>
        <w:rPr/>
      </w:pPr>
      <w:r w:rsidDel="00000000" w:rsidR="00000000" w:rsidRPr="00000000">
        <w:rPr>
          <w:rtl w:val="0"/>
        </w:rPr>
        <w:t xml:space="preserve">Il presente trattamento comporta per sua natura una forma di diffusione presso i profili </w:t>
      </w:r>
      <w:r w:rsidDel="00000000" w:rsidR="00000000" w:rsidRPr="00000000">
        <w:rPr>
          <w:i w:val="1"/>
          <w:rtl w:val="0"/>
        </w:rPr>
        <w:t xml:space="preserve">social</w:t>
      </w:r>
      <w:r w:rsidDel="00000000" w:rsidR="00000000" w:rsidRPr="00000000">
        <w:rPr>
          <w:rtl w:val="0"/>
        </w:rPr>
        <w:t xml:space="preserve"> e sul sito dell’azienda e altresì tramite altri canali ritenuti idonei per la finalità perseguita.</w:t>
      </w:r>
    </w:p>
    <w:p w:rsidR="00000000" w:rsidDel="00000000" w:rsidP="00000000" w:rsidRDefault="00000000" w:rsidRPr="00000000" w14:paraId="0000002D">
      <w:pPr>
        <w:jc w:val="center"/>
        <w:rPr/>
      </w:pPr>
      <w:r w:rsidDel="00000000" w:rsidR="00000000" w:rsidRPr="00000000">
        <w:rPr>
          <w:rtl w:val="0"/>
        </w:rPr>
        <w:t xml:space="preserve">* * *</w:t>
      </w:r>
    </w:p>
    <w:p w:rsidR="00000000" w:rsidDel="00000000" w:rsidP="00000000" w:rsidRDefault="00000000" w:rsidRPr="00000000" w14:paraId="0000002E">
      <w:pPr>
        <w:ind w:firstLine="284"/>
        <w:rPr/>
      </w:pPr>
      <w:r w:rsidDel="00000000" w:rsidR="00000000" w:rsidRPr="00000000">
        <w:rPr>
          <w:rtl w:val="0"/>
        </w:rPr>
        <w:t xml:space="preserve">h) </w:t>
      </w:r>
      <w:r w:rsidDel="00000000" w:rsidR="00000000" w:rsidRPr="00000000">
        <w:rPr>
          <w:u w:val="single"/>
          <w:rtl w:val="0"/>
        </w:rPr>
        <w:t xml:space="preserve">Diritti dell’interessato</w:t>
      </w:r>
      <w:r w:rsidDel="00000000" w:rsidR="00000000" w:rsidRPr="00000000">
        <w:rPr>
          <w:rtl w:val="0"/>
        </w:rPr>
        <w:t xml:space="preserve">.</w:t>
      </w:r>
    </w:p>
    <w:p w:rsidR="00000000" w:rsidDel="00000000" w:rsidP="00000000" w:rsidRDefault="00000000" w:rsidRPr="00000000" w14:paraId="0000002F">
      <w:pPr>
        <w:ind w:firstLine="284"/>
        <w:rPr/>
      </w:pPr>
      <w:r w:rsidDel="00000000" w:rsidR="00000000" w:rsidRPr="00000000">
        <w:rPr>
          <w:rtl w:val="0"/>
        </w:rPr>
        <w:t xml:space="preserve">L’interessato al trattamento potrà esercitare nei confronti del titolare tutti i diritti previsti dall’articolo 15 e ss. del Regolamento europeo. </w:t>
      </w:r>
    </w:p>
    <w:p w:rsidR="00000000" w:rsidDel="00000000" w:rsidP="00000000" w:rsidRDefault="00000000" w:rsidRPr="00000000" w14:paraId="00000030">
      <w:pPr>
        <w:ind w:firstLine="284"/>
        <w:rPr/>
      </w:pPr>
      <w:r w:rsidDel="00000000" w:rsidR="00000000" w:rsidRPr="00000000">
        <w:rPr>
          <w:rtl w:val="0"/>
        </w:rPr>
        <w:t xml:space="preserve">In particolare:</w:t>
      </w:r>
    </w:p>
    <w:p w:rsidR="00000000" w:rsidDel="00000000" w:rsidP="00000000" w:rsidRDefault="00000000" w:rsidRPr="00000000" w14:paraId="00000031">
      <w:pPr>
        <w:ind w:firstLine="284"/>
        <w:rPr/>
      </w:pPr>
      <w:r w:rsidDel="00000000" w:rsidR="00000000" w:rsidRPr="00000000">
        <w:rPr>
          <w:rtl w:val="0"/>
        </w:rPr>
        <w:t xml:space="preserve">- chiedere al titolare l’accesso alle immagini;</w:t>
      </w:r>
    </w:p>
    <w:p w:rsidR="00000000" w:rsidDel="00000000" w:rsidP="00000000" w:rsidRDefault="00000000" w:rsidRPr="00000000" w14:paraId="00000032">
      <w:pPr>
        <w:ind w:firstLine="284"/>
        <w:rPr/>
      </w:pPr>
      <w:r w:rsidDel="00000000" w:rsidR="00000000" w:rsidRPr="00000000">
        <w:rPr>
          <w:rtl w:val="0"/>
        </w:rPr>
        <w:t xml:space="preserve">- opporsi al trattamento;</w:t>
      </w:r>
    </w:p>
    <w:p w:rsidR="00000000" w:rsidDel="00000000" w:rsidP="00000000" w:rsidRDefault="00000000" w:rsidRPr="00000000" w14:paraId="00000033">
      <w:pPr>
        <w:ind w:firstLine="284"/>
        <w:rPr/>
      </w:pPr>
      <w:r w:rsidDel="00000000" w:rsidR="00000000" w:rsidRPr="00000000">
        <w:rPr>
          <w:rtl w:val="0"/>
        </w:rPr>
        <w:t xml:space="preserve">- </w:t>
      </w:r>
      <w:r w:rsidDel="00000000" w:rsidR="00000000" w:rsidRPr="00000000">
        <w:rPr>
          <w:u w:val="single"/>
          <w:rtl w:val="0"/>
        </w:rPr>
        <w:t xml:space="preserve">revocare il consenso</w:t>
      </w:r>
      <w:r w:rsidDel="00000000" w:rsidR="00000000" w:rsidRPr="00000000">
        <w:rPr>
          <w:rtl w:val="0"/>
        </w:rPr>
        <w:t xml:space="preserve"> in qualsiasi momento, senza che però questo pregiudichi la liceità del trattamento basata sul consenso prestato prima della revoca;</w:t>
      </w:r>
    </w:p>
    <w:p w:rsidR="00000000" w:rsidDel="00000000" w:rsidP="00000000" w:rsidRDefault="00000000" w:rsidRPr="00000000" w14:paraId="00000034">
      <w:pPr>
        <w:ind w:firstLine="284"/>
        <w:rPr/>
      </w:pPr>
      <w:r w:rsidDel="00000000" w:rsidR="00000000" w:rsidRPr="00000000">
        <w:rPr>
          <w:rtl w:val="0"/>
        </w:rPr>
        <w:t xml:space="preserve">- chiedere la limitazione del trattamento e/o la cancellazione;</w:t>
      </w:r>
    </w:p>
    <w:p w:rsidR="00000000" w:rsidDel="00000000" w:rsidP="00000000" w:rsidRDefault="00000000" w:rsidRPr="00000000" w14:paraId="00000035">
      <w:pPr>
        <w:ind w:firstLine="284"/>
        <w:rPr/>
      </w:pPr>
      <w:r w:rsidDel="00000000" w:rsidR="00000000" w:rsidRPr="00000000">
        <w:rPr>
          <w:rtl w:val="0"/>
        </w:rPr>
        <w:t xml:space="preserve">- chiedere al titolare copia dei dati e l’eventuale portabilità.</w:t>
      </w:r>
    </w:p>
    <w:p w:rsidR="00000000" w:rsidDel="00000000" w:rsidP="00000000" w:rsidRDefault="00000000" w:rsidRPr="00000000" w14:paraId="00000036">
      <w:pPr>
        <w:ind w:firstLine="284"/>
        <w:rPr/>
      </w:pPr>
      <w:r w:rsidDel="00000000" w:rsidR="00000000" w:rsidRPr="00000000">
        <w:rPr>
          <w:rtl w:val="0"/>
        </w:rPr>
        <w:t xml:space="preserve">Non è in concreto esercitabile il diritto di aggiornamento o integrazione, nonché il diritto di rettifica di cui all’articolo 16 del GDPR in considerazione della natura intrinseca dei dati trattati (immagini raccolte in un determinato momento). </w:t>
      </w:r>
    </w:p>
    <w:p w:rsidR="00000000" w:rsidDel="00000000" w:rsidP="00000000" w:rsidRDefault="00000000" w:rsidRPr="00000000" w14:paraId="00000037">
      <w:pPr>
        <w:ind w:firstLine="284"/>
        <w:rPr/>
      </w:pPr>
      <w:r w:rsidDel="00000000" w:rsidR="00000000" w:rsidRPr="00000000">
        <w:rPr>
          <w:rtl w:val="0"/>
        </w:rPr>
        <w:t xml:space="preserve">Potrà richiedersi di visionare le immagini in cui l’interessato è stato ripreso esibendo, o allegando alla richiesta, idonei documenti di riconoscimento. La risposta a una richiesta di accesso non potrà comprendere eventuali dati riferiti a terzi, a meno che la scomposizione dei dati trattati o la privazione di alcuni elementi renda incomprensibili tali dati.</w:t>
      </w:r>
    </w:p>
    <w:p w:rsidR="00000000" w:rsidDel="00000000" w:rsidP="00000000" w:rsidRDefault="00000000" w:rsidRPr="00000000" w14:paraId="00000038">
      <w:pPr>
        <w:ind w:firstLine="284"/>
        <w:rPr/>
      </w:pPr>
      <w:r w:rsidDel="00000000" w:rsidR="00000000" w:rsidRPr="00000000">
        <w:rPr>
          <w:rtl w:val="0"/>
        </w:rPr>
        <w:t xml:space="preserve">Decorsi i termini di conservazione indicati, sarà impossibile soddisfare la richiesta di accesso.</w:t>
      </w:r>
    </w:p>
    <w:p w:rsidR="00000000" w:rsidDel="00000000" w:rsidP="00000000" w:rsidRDefault="00000000" w:rsidRPr="00000000" w14:paraId="00000039">
      <w:pPr>
        <w:ind w:firstLine="284"/>
        <w:rPr/>
      </w:pPr>
      <w:r w:rsidDel="00000000" w:rsidR="00000000" w:rsidRPr="00000000">
        <w:rPr>
          <w:rtl w:val="0"/>
        </w:rPr>
        <w:t xml:space="preserve">Per esercitare i diritti appena descritti gli interessati potranno rivolgersi al titolare del trattamento utilizzando i dati di contatto indicati nella presente informativa.</w:t>
      </w:r>
    </w:p>
    <w:p w:rsidR="00000000" w:rsidDel="00000000" w:rsidP="00000000" w:rsidRDefault="00000000" w:rsidRPr="00000000" w14:paraId="0000003A">
      <w:pPr>
        <w:ind w:firstLine="284"/>
        <w:rPr/>
      </w:pPr>
      <w:r w:rsidDel="00000000" w:rsidR="00000000" w:rsidRPr="00000000">
        <w:rPr>
          <w:rtl w:val="0"/>
        </w:rPr>
        <w:t xml:space="preserve">L’interessato al trattamento ha altresì diritto di proporre reclamo all’Autorità Garante per la protezione dei dati personali (https://www.garanteprivacy.it).</w:t>
      </w:r>
    </w:p>
    <w:p w:rsidR="00000000" w:rsidDel="00000000" w:rsidP="00000000" w:rsidRDefault="00000000" w:rsidRPr="00000000" w14:paraId="0000003B">
      <w:pPr>
        <w:jc w:val="center"/>
        <w:rPr/>
      </w:pPr>
      <w:r w:rsidDel="00000000" w:rsidR="00000000" w:rsidRPr="00000000">
        <w:rPr>
          <w:rtl w:val="0"/>
        </w:rPr>
        <w:t xml:space="preserve">* * *</w:t>
      </w:r>
    </w:p>
    <w:p w:rsidR="00000000" w:rsidDel="00000000" w:rsidP="00000000" w:rsidRDefault="00000000" w:rsidRPr="00000000" w14:paraId="0000003C">
      <w:pPr>
        <w:ind w:firstLine="284"/>
        <w:rPr>
          <w:u w:val="single"/>
        </w:rPr>
      </w:pPr>
      <w:r w:rsidDel="00000000" w:rsidR="00000000" w:rsidRPr="00000000">
        <w:rPr>
          <w:rtl w:val="0"/>
        </w:rPr>
        <w:t xml:space="preserve">i) </w:t>
      </w:r>
      <w:r w:rsidDel="00000000" w:rsidR="00000000" w:rsidRPr="00000000">
        <w:rPr>
          <w:u w:val="single"/>
          <w:rtl w:val="0"/>
        </w:rPr>
        <w:t xml:space="preserve">Modifiche e aggiornamenti</w:t>
      </w:r>
    </w:p>
    <w:p w:rsidR="00000000" w:rsidDel="00000000" w:rsidP="00000000" w:rsidRDefault="00000000" w:rsidRPr="00000000" w14:paraId="0000003D">
      <w:pPr>
        <w:ind w:firstLine="284"/>
        <w:rPr/>
      </w:pPr>
      <w:r w:rsidDel="00000000" w:rsidR="00000000" w:rsidRPr="00000000">
        <w:rPr>
          <w:rtl w:val="0"/>
        </w:rPr>
        <w:t xml:space="preserve">La presente informativa è valida dalla data indicata nella sua intestazione. </w:t>
      </w:r>
    </w:p>
    <w:p w:rsidR="00000000" w:rsidDel="00000000" w:rsidP="00000000" w:rsidRDefault="00000000" w:rsidRPr="00000000" w14:paraId="0000003E">
      <w:pPr>
        <w:ind w:firstLine="284"/>
        <w:rPr/>
      </w:pPr>
      <w:r w:rsidDel="00000000" w:rsidR="00000000" w:rsidRPr="00000000">
        <w:rPr>
          <w:rtl w:val="0"/>
        </w:rPr>
        <w:t xml:space="preserve">Il titolare potrebbe inoltre apportare modifiche e/o integrazioni a detta informativa, anche quale conseguenza di eventuali successive modifiche e/o integrazioni normative del GDPR e del quadro normativo di riferimento. </w:t>
      </w:r>
    </w:p>
    <w:p w:rsidR="00000000" w:rsidDel="00000000" w:rsidP="00000000" w:rsidRDefault="00000000" w:rsidRPr="00000000" w14:paraId="0000003F">
      <w:pPr>
        <w:ind w:firstLine="284"/>
        <w:rPr/>
      </w:pPr>
      <w:r w:rsidDel="00000000" w:rsidR="00000000" w:rsidRPr="00000000">
        <w:rPr>
          <w:rtl w:val="0"/>
        </w:rPr>
        <w:t xml:space="preserve">Le modifiche potranno essere notificate tramite anche la sola affissione nelle aree di pertinenza aziendale o la pubblicazione sul sito dell’impresa (https://rait88.com/).</w:t>
      </w:r>
    </w:p>
    <w:p w:rsidR="00000000" w:rsidDel="00000000" w:rsidP="00000000" w:rsidRDefault="00000000" w:rsidRPr="00000000" w14:paraId="00000040">
      <w:pPr>
        <w:ind w:firstLine="284"/>
        <w:jc w:val="center"/>
        <w:rPr/>
      </w:pPr>
      <w:r w:rsidDel="00000000" w:rsidR="00000000" w:rsidRPr="00000000">
        <w:rPr>
          <w:rtl w:val="0"/>
        </w:rPr>
        <w:t xml:space="preserve">* * *</w:t>
      </w:r>
    </w:p>
    <w:p w:rsidR="00000000" w:rsidDel="00000000" w:rsidP="00000000" w:rsidRDefault="00000000" w:rsidRPr="00000000" w14:paraId="00000041">
      <w:pPr>
        <w:spacing w:line="480" w:lineRule="auto"/>
        <w:ind w:firstLine="284"/>
        <w:rPr/>
      </w:pPr>
      <w:r w:rsidDel="00000000" w:rsidR="00000000" w:rsidRPr="00000000">
        <w:rPr>
          <w:rtl w:val="0"/>
        </w:rPr>
        <w:t xml:space="preserve">Il sottoscritto ______________________ (C.F. _____________________), nella qualità di ________________________________________</w:t>
      </w:r>
    </w:p>
    <w:p w:rsidR="00000000" w:rsidDel="00000000" w:rsidP="00000000" w:rsidRDefault="00000000" w:rsidRPr="00000000" w14:paraId="00000042">
      <w:pPr>
        <w:tabs>
          <w:tab w:val="left" w:leader="none" w:pos="6237"/>
        </w:tabs>
        <w:spacing w:line="480" w:lineRule="auto"/>
        <w:ind w:firstLine="284"/>
        <w:rPr/>
      </w:pPr>
      <w:r w:rsidDel="00000000" w:rsidR="00000000" w:rsidRPr="00000000">
        <w:rPr>
          <w:rtl w:val="0"/>
        </w:rPr>
        <w:t xml:space="preserve">AUTORIZZA</w:t>
        <w:tab/>
        <w:t xml:space="preserve">NON AUTORIZZA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1226820</wp:posOffset>
                </wp:positionH>
                <wp:positionV relativeFrom="paragraph">
                  <wp:posOffset>34925</wp:posOffset>
                </wp:positionV>
                <wp:extent cx="250825" cy="165100"/>
                <wp:effectExtent b="0" l="0" r="0" t="0"/>
                <wp:wrapNone/>
                <wp:docPr id="1061427470" name=""/>
                <a:graphic>
                  <a:graphicData uri="http://schemas.microsoft.com/office/word/2010/wordprocessingShape">
                    <wps:wsp>
                      <wps:cNvSpPr/>
                      <wps:cNvPr id="2" name="Shape 2"/>
                      <wps:spPr>
                        <a:xfrm>
                          <a:off x="5226938" y="3703800"/>
                          <a:ext cx="238125" cy="152400"/>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1226820</wp:posOffset>
                </wp:positionH>
                <wp:positionV relativeFrom="paragraph">
                  <wp:posOffset>34925</wp:posOffset>
                </wp:positionV>
                <wp:extent cx="250825" cy="165100"/>
                <wp:effectExtent b="0" l="0" r="0" t="0"/>
                <wp:wrapNone/>
                <wp:docPr id="1061427470"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50825" cy="165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5379720</wp:posOffset>
                </wp:positionH>
                <wp:positionV relativeFrom="paragraph">
                  <wp:posOffset>34925</wp:posOffset>
                </wp:positionV>
                <wp:extent cx="250825" cy="165100"/>
                <wp:effectExtent b="0" l="0" r="0" t="0"/>
                <wp:wrapNone/>
                <wp:docPr id="1061427473" name=""/>
                <a:graphic>
                  <a:graphicData uri="http://schemas.microsoft.com/office/word/2010/wordprocessingShape">
                    <wps:wsp>
                      <wps:cNvSpPr/>
                      <wps:cNvPr id="5" name="Shape 5"/>
                      <wps:spPr>
                        <a:xfrm>
                          <a:off x="5226938" y="3703800"/>
                          <a:ext cx="238125" cy="152400"/>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5379720</wp:posOffset>
                </wp:positionH>
                <wp:positionV relativeFrom="paragraph">
                  <wp:posOffset>34925</wp:posOffset>
                </wp:positionV>
                <wp:extent cx="250825" cy="165100"/>
                <wp:effectExtent b="0" l="0" r="0" t="0"/>
                <wp:wrapNone/>
                <wp:docPr id="106142747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50825" cy="165100"/>
                        </a:xfrm>
                        <a:prstGeom prst="rect"/>
                        <a:ln/>
                      </pic:spPr>
                    </pic:pic>
                  </a:graphicData>
                </a:graphic>
              </wp:anchor>
            </w:drawing>
          </mc:Fallback>
        </mc:AlternateContent>
      </w:r>
    </w:p>
    <w:p w:rsidR="00000000" w:rsidDel="00000000" w:rsidP="00000000" w:rsidRDefault="00000000" w:rsidRPr="00000000" w14:paraId="00000043">
      <w:pPr>
        <w:spacing w:line="480" w:lineRule="auto"/>
        <w:ind w:firstLine="284"/>
        <w:rPr/>
      </w:pPr>
      <w:r w:rsidDel="00000000" w:rsidR="00000000" w:rsidRPr="00000000">
        <w:rPr>
          <w:rtl w:val="0"/>
        </w:rPr>
        <w:t xml:space="preserve">ai sensi e nei modi di cui alla presente informativa, nonché degli art. 10 cod.civ. e 96 e 97 legge 22.4.1941, n. 633, il trattamento del proprio dato di immagine.</w:t>
      </w:r>
    </w:p>
    <w:p w:rsidR="00000000" w:rsidDel="00000000" w:rsidP="00000000" w:rsidRDefault="00000000" w:rsidRPr="00000000" w14:paraId="00000044">
      <w:pPr>
        <w:spacing w:line="480" w:lineRule="auto"/>
        <w:ind w:firstLine="284"/>
        <w:rPr/>
      </w:pPr>
      <w:r w:rsidDel="00000000" w:rsidR="00000000" w:rsidRPr="00000000">
        <w:rPr>
          <w:rtl w:val="0"/>
        </w:rPr>
        <w:t xml:space="preserve">Roma, ____________________________</w:t>
      </w:r>
    </w:p>
    <w:p w:rsidR="00000000" w:rsidDel="00000000" w:rsidP="00000000" w:rsidRDefault="00000000" w:rsidRPr="00000000" w14:paraId="00000045">
      <w:pPr>
        <w:spacing w:line="480" w:lineRule="auto"/>
        <w:ind w:firstLine="284"/>
        <w:jc w:val="right"/>
        <w:rPr/>
      </w:pPr>
      <w:r w:rsidDel="00000000" w:rsidR="00000000" w:rsidRPr="00000000">
        <w:rPr>
          <w:rtl w:val="0"/>
        </w:rPr>
        <w:t xml:space="preserve">Firma</w:t>
      </w:r>
    </w:p>
    <w:p w:rsidR="00000000" w:rsidDel="00000000" w:rsidP="00000000" w:rsidRDefault="00000000" w:rsidRPr="00000000" w14:paraId="00000046">
      <w:pPr>
        <w:spacing w:line="480" w:lineRule="auto"/>
        <w:ind w:firstLine="284"/>
        <w:jc w:val="right"/>
        <w:rPr/>
      </w:pPr>
      <w:r w:rsidDel="00000000" w:rsidR="00000000" w:rsidRPr="00000000">
        <w:rPr>
          <w:rtl w:val="0"/>
        </w:rPr>
        <w:t xml:space="preserve">________________________________</w:t>
      </w:r>
    </w:p>
    <w:p w:rsidR="00000000" w:rsidDel="00000000" w:rsidP="00000000" w:rsidRDefault="00000000" w:rsidRPr="00000000" w14:paraId="00000047">
      <w:pPr>
        <w:spacing w:line="480" w:lineRule="auto"/>
        <w:ind w:firstLine="284"/>
        <w:jc w:val="center"/>
        <w:rPr/>
      </w:pPr>
      <w:r w:rsidDel="00000000" w:rsidR="00000000" w:rsidRPr="00000000">
        <w:rPr>
          <w:rtl w:val="0"/>
        </w:rPr>
        <w:t xml:space="preserve">* * *</w:t>
      </w:r>
    </w:p>
    <w:p w:rsidR="00000000" w:rsidDel="00000000" w:rsidP="00000000" w:rsidRDefault="00000000" w:rsidRPr="00000000" w14:paraId="00000048">
      <w:pPr>
        <w:spacing w:line="480" w:lineRule="auto"/>
        <w:ind w:firstLine="284"/>
        <w:rPr/>
      </w:pPr>
      <w:r w:rsidDel="00000000" w:rsidR="00000000" w:rsidRPr="00000000">
        <w:rPr>
          <w:rtl w:val="0"/>
        </w:rPr>
        <w:t xml:space="preserve">Il sottoscritto ______________________ (C.F. _____________________), nella qualità di consulente / lavoratore in funzione di _____________________________________________</w:t>
      </w:r>
    </w:p>
    <w:p w:rsidR="00000000" w:rsidDel="00000000" w:rsidP="00000000" w:rsidRDefault="00000000" w:rsidRPr="00000000" w14:paraId="00000049">
      <w:pPr>
        <w:tabs>
          <w:tab w:val="left" w:leader="none" w:pos="6237"/>
        </w:tabs>
        <w:spacing w:line="480" w:lineRule="auto"/>
        <w:ind w:firstLine="284"/>
        <w:rPr/>
      </w:pPr>
      <w:r w:rsidDel="00000000" w:rsidR="00000000" w:rsidRPr="00000000">
        <w:rPr>
          <w:rtl w:val="0"/>
        </w:rPr>
        <w:t xml:space="preserve">AUTORIZZA</w:t>
        <w:tab/>
        <w:t xml:space="preserve">NON AUTORIZZA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1226820</wp:posOffset>
                </wp:positionH>
                <wp:positionV relativeFrom="paragraph">
                  <wp:posOffset>34925</wp:posOffset>
                </wp:positionV>
                <wp:extent cx="250825" cy="165100"/>
                <wp:effectExtent b="0" l="0" r="0" t="0"/>
                <wp:wrapNone/>
                <wp:docPr id="1061427472" name=""/>
                <a:graphic>
                  <a:graphicData uri="http://schemas.microsoft.com/office/word/2010/wordprocessingShape">
                    <wps:wsp>
                      <wps:cNvSpPr/>
                      <wps:cNvPr id="4" name="Shape 4"/>
                      <wps:spPr>
                        <a:xfrm>
                          <a:off x="5226938" y="3703800"/>
                          <a:ext cx="238125" cy="152400"/>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1226820</wp:posOffset>
                </wp:positionH>
                <wp:positionV relativeFrom="paragraph">
                  <wp:posOffset>34925</wp:posOffset>
                </wp:positionV>
                <wp:extent cx="250825" cy="165100"/>
                <wp:effectExtent b="0" l="0" r="0" t="0"/>
                <wp:wrapNone/>
                <wp:docPr id="106142747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50825" cy="165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5379720</wp:posOffset>
                </wp:positionH>
                <wp:positionV relativeFrom="paragraph">
                  <wp:posOffset>34925</wp:posOffset>
                </wp:positionV>
                <wp:extent cx="250825" cy="165100"/>
                <wp:effectExtent b="0" l="0" r="0" t="0"/>
                <wp:wrapNone/>
                <wp:docPr id="1061427471" name=""/>
                <a:graphic>
                  <a:graphicData uri="http://schemas.microsoft.com/office/word/2010/wordprocessingShape">
                    <wps:wsp>
                      <wps:cNvSpPr/>
                      <wps:cNvPr id="3" name="Shape 3"/>
                      <wps:spPr>
                        <a:xfrm>
                          <a:off x="5226938" y="3703800"/>
                          <a:ext cx="238125" cy="152400"/>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5379720</wp:posOffset>
                </wp:positionH>
                <wp:positionV relativeFrom="paragraph">
                  <wp:posOffset>34925</wp:posOffset>
                </wp:positionV>
                <wp:extent cx="250825" cy="165100"/>
                <wp:effectExtent b="0" l="0" r="0" t="0"/>
                <wp:wrapNone/>
                <wp:docPr id="106142747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50825" cy="165100"/>
                        </a:xfrm>
                        <a:prstGeom prst="rect"/>
                        <a:ln/>
                      </pic:spPr>
                    </pic:pic>
                  </a:graphicData>
                </a:graphic>
              </wp:anchor>
            </w:drawing>
          </mc:Fallback>
        </mc:AlternateContent>
      </w:r>
    </w:p>
    <w:p w:rsidR="00000000" w:rsidDel="00000000" w:rsidP="00000000" w:rsidRDefault="00000000" w:rsidRPr="00000000" w14:paraId="0000004A">
      <w:pPr>
        <w:spacing w:line="480" w:lineRule="auto"/>
        <w:ind w:firstLine="284"/>
        <w:rPr/>
      </w:pPr>
      <w:r w:rsidDel="00000000" w:rsidR="00000000" w:rsidRPr="00000000">
        <w:rPr>
          <w:rtl w:val="0"/>
        </w:rPr>
        <w:t xml:space="preserve">ai sensi e nei modi di cui alla presente informativa di pubblicare sul sito web dell’azienda il ruolo svolto in abbinamento al proprio nominativo e alla propria immagine fotografica (barrare quest’ultimo riferimento se non si intende far pubblicare anche la propria immagine).</w:t>
      </w:r>
    </w:p>
    <w:p w:rsidR="00000000" w:rsidDel="00000000" w:rsidP="00000000" w:rsidRDefault="00000000" w:rsidRPr="00000000" w14:paraId="0000004B">
      <w:pPr>
        <w:spacing w:line="480" w:lineRule="auto"/>
        <w:ind w:firstLine="284"/>
        <w:jc w:val="right"/>
        <w:rPr/>
      </w:pPr>
      <w:r w:rsidDel="00000000" w:rsidR="00000000" w:rsidRPr="00000000">
        <w:rPr>
          <w:rtl w:val="0"/>
        </w:rPr>
        <w:t xml:space="preserve">Firma</w:t>
      </w:r>
    </w:p>
    <w:p w:rsidR="00000000" w:rsidDel="00000000" w:rsidP="00000000" w:rsidRDefault="00000000" w:rsidRPr="00000000" w14:paraId="0000004C">
      <w:pPr>
        <w:spacing w:line="480" w:lineRule="auto"/>
        <w:ind w:firstLine="284"/>
        <w:jc w:val="right"/>
        <w:rPr/>
      </w:pPr>
      <w:r w:rsidDel="00000000" w:rsidR="00000000" w:rsidRPr="00000000">
        <w:rPr>
          <w:rtl w:val="0"/>
        </w:rPr>
        <w:t xml:space="preserve">________________________________</w:t>
      </w:r>
    </w:p>
    <w:p w:rsidR="00000000" w:rsidDel="00000000" w:rsidP="00000000" w:rsidRDefault="00000000" w:rsidRPr="00000000" w14:paraId="0000004D">
      <w:pPr>
        <w:spacing w:line="480" w:lineRule="auto"/>
        <w:ind w:firstLine="284"/>
        <w:rPr/>
      </w:pPr>
      <w:r w:rsidDel="00000000" w:rsidR="00000000" w:rsidRPr="00000000">
        <w:rPr>
          <w:rtl w:val="0"/>
        </w:rPr>
      </w:r>
    </w:p>
    <w:sectPr>
      <w:footerReference r:id="rId10" w:type="default"/>
      <w:pgSz w:h="16838" w:w="11906" w:orient="portrait"/>
      <w:pgMar w:bottom="1418" w:top="1417"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jc w:val="left"/>
    </w:pPr>
    <w:rPr>
      <w:b w:val="1"/>
      <w:sz w:val="48"/>
      <w:szCs w:val="48"/>
    </w:rPr>
  </w:style>
  <w:style w:type="paragraph" w:styleId="Heading2">
    <w:name w:val="heading 2"/>
    <w:basedOn w:val="Normal"/>
    <w:next w:val="Normal"/>
    <w:pPr>
      <w:spacing w:line="240" w:lineRule="auto"/>
      <w:jc w:val="left"/>
    </w:pPr>
    <w:rPr>
      <w:b w:val="1"/>
      <w:sz w:val="36"/>
      <w:szCs w:val="36"/>
    </w:rPr>
  </w:style>
  <w:style w:type="paragraph" w:styleId="Heading3">
    <w:name w:val="heading 3"/>
    <w:basedOn w:val="Normal"/>
    <w:next w:val="Normal"/>
    <w:pPr>
      <w:spacing w:line="240" w:lineRule="auto"/>
      <w:jc w:val="left"/>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6951E2"/>
    <w:rPr>
      <w:rFonts w:cs="Times New Roman" w:eastAsia="Times New Roman"/>
      <w:b w:val="1"/>
      <w:bCs w:val="1"/>
      <w:kern w:val="36"/>
      <w:sz w:val="48"/>
      <w:szCs w:val="48"/>
      <w:lang w:eastAsia="it-IT"/>
    </w:rPr>
  </w:style>
  <w:style w:type="character" w:styleId="Titolo2Carattere" w:customStyle="1">
    <w:name w:val="Titolo 2 Carattere"/>
    <w:basedOn w:val="Carpredefinitoparagrafo"/>
    <w:link w:val="Titolo2"/>
    <w:uiPriority w:val="9"/>
    <w:rsid w:val="006951E2"/>
    <w:rPr>
      <w:rFonts w:cs="Times New Roman" w:eastAsia="Times New Roman"/>
      <w:b w:val="1"/>
      <w:bCs w:val="1"/>
      <w:sz w:val="36"/>
      <w:szCs w:val="36"/>
      <w:lang w:eastAsia="it-IT"/>
    </w:rPr>
  </w:style>
  <w:style w:type="character" w:styleId="Titolo3Carattere" w:customStyle="1">
    <w:name w:val="Titolo 3 Carattere"/>
    <w:basedOn w:val="Carpredefinitoparagrafo"/>
    <w:link w:val="Titolo3"/>
    <w:uiPriority w:val="9"/>
    <w:rsid w:val="006951E2"/>
    <w:rPr>
      <w:rFonts w:cs="Times New Roman" w:eastAsia="Times New Roman"/>
      <w:b w:val="1"/>
      <w:bCs w:val="1"/>
      <w:sz w:val="27"/>
      <w:szCs w:val="27"/>
      <w:lang w:eastAsia="it-IT"/>
    </w:rPr>
  </w:style>
  <w:style w:type="character" w:styleId="Enfasigrassetto">
    <w:name w:val="Strong"/>
    <w:basedOn w:val="Carpredefinitoparagrafo"/>
    <w:uiPriority w:val="22"/>
    <w:qFormat w:val="1"/>
    <w:rsid w:val="006951E2"/>
    <w:rPr>
      <w:b w:val="1"/>
      <w:bCs w:val="1"/>
    </w:rPr>
  </w:style>
  <w:style w:type="paragraph" w:styleId="NormaleWeb">
    <w:name w:val="Normal (Web)"/>
    <w:basedOn w:val="Normale"/>
    <w:uiPriority w:val="99"/>
    <w:semiHidden w:val="1"/>
    <w:unhideWhenUsed w:val="1"/>
    <w:rsid w:val="006951E2"/>
    <w:pPr>
      <w:spacing w:after="100" w:afterAutospacing="1" w:before="100" w:beforeAutospacing="1" w:line="240" w:lineRule="auto"/>
      <w:jc w:val="left"/>
    </w:pPr>
    <w:rPr>
      <w:rFonts w:cs="Times New Roman" w:eastAsia="Times New Roman"/>
      <w:szCs w:val="24"/>
      <w:lang w:eastAsia="it-IT"/>
    </w:rPr>
  </w:style>
  <w:style w:type="character" w:styleId="Collegamentoipertestuale">
    <w:name w:val="Hyperlink"/>
    <w:basedOn w:val="Carpredefinitoparagrafo"/>
    <w:uiPriority w:val="99"/>
    <w:unhideWhenUsed w:val="1"/>
    <w:rsid w:val="006951E2"/>
    <w:rPr>
      <w:color w:val="0000ff"/>
      <w:u w:val="single"/>
    </w:rPr>
  </w:style>
  <w:style w:type="paragraph" w:styleId="Paragrafoelenco">
    <w:name w:val="List Paragraph"/>
    <w:basedOn w:val="Normale"/>
    <w:uiPriority w:val="34"/>
    <w:qFormat w:val="1"/>
    <w:rsid w:val="00C90276"/>
    <w:pPr>
      <w:ind w:left="720"/>
      <w:contextualSpacing w:val="1"/>
    </w:pPr>
  </w:style>
  <w:style w:type="character" w:styleId="Menzionenonrisolta">
    <w:name w:val="Unresolved Mention"/>
    <w:basedOn w:val="Carpredefinitoparagrafo"/>
    <w:uiPriority w:val="99"/>
    <w:semiHidden w:val="1"/>
    <w:unhideWhenUsed w:val="1"/>
    <w:rsid w:val="003804A8"/>
    <w:rPr>
      <w:color w:val="605e5c"/>
      <w:shd w:color="auto" w:fill="e1dfdd" w:val="clear"/>
    </w:rPr>
  </w:style>
  <w:style w:type="paragraph" w:styleId="Testonotaapidipagina">
    <w:name w:val="footnote text"/>
    <w:basedOn w:val="Normale"/>
    <w:link w:val="TestonotaapidipaginaCarattere"/>
    <w:uiPriority w:val="99"/>
    <w:semiHidden w:val="1"/>
    <w:unhideWhenUsed w:val="1"/>
    <w:rsid w:val="0000069A"/>
    <w:pPr>
      <w:spacing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00069A"/>
    <w:rPr>
      <w:sz w:val="20"/>
      <w:szCs w:val="20"/>
    </w:rPr>
  </w:style>
  <w:style w:type="character" w:styleId="Rimandonotaapidipagina">
    <w:name w:val="footnote reference"/>
    <w:basedOn w:val="Carpredefinitoparagrafo"/>
    <w:uiPriority w:val="99"/>
    <w:semiHidden w:val="1"/>
    <w:unhideWhenUsed w:val="1"/>
    <w:rsid w:val="0000069A"/>
    <w:rPr>
      <w:vertAlign w:val="superscript"/>
    </w:rPr>
  </w:style>
  <w:style w:type="paragraph" w:styleId="Intestazione">
    <w:name w:val="header"/>
    <w:basedOn w:val="Normale"/>
    <w:link w:val="IntestazioneCarattere"/>
    <w:uiPriority w:val="99"/>
    <w:unhideWhenUsed w:val="1"/>
    <w:rsid w:val="00333FDF"/>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333FDF"/>
  </w:style>
  <w:style w:type="paragraph" w:styleId="Pidipagina">
    <w:name w:val="footer"/>
    <w:basedOn w:val="Normale"/>
    <w:link w:val="PidipaginaCarattere"/>
    <w:uiPriority w:val="99"/>
    <w:unhideWhenUsed w:val="1"/>
    <w:rsid w:val="00333FDF"/>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333FDF"/>
  </w:style>
  <w:style w:type="paragraph" w:styleId="Testofumetto">
    <w:name w:val="Balloon Text"/>
    <w:basedOn w:val="Normale"/>
    <w:link w:val="TestofumettoCarattere"/>
    <w:uiPriority w:val="99"/>
    <w:semiHidden w:val="1"/>
    <w:unhideWhenUsed w:val="1"/>
    <w:rsid w:val="009A4A7A"/>
    <w:pPr>
      <w:spacing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9A4A7A"/>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rait88.com" TargetMode="External"/><Relationship Id="rId8" Type="http://schemas.openxmlformats.org/officeDocument/2006/relationships/hyperlink" Target="mailto:dpo@rait88.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csXp0vMq2L5b9mtar0/PGAP32Q==">CgMxLjA4AHIhMTdhb1VtRnRxNXA1c2NOZkp0MGZwbVJubXdISkRsQlRS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2023-12-11T23:47:00Z</dcterms:created>
  <dc:creator>Francesco Mambrini</dc:creator>
</cp:coreProperties>
</file>